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0190E" w14:textId="77777777" w:rsidR="0035069A" w:rsidRPr="0035069A" w:rsidRDefault="007614A9" w:rsidP="0035069A">
      <w:pPr>
        <w:spacing w:after="160" w:line="288" w:lineRule="auto"/>
        <w:jc w:val="center"/>
        <w:rPr>
          <w:rFonts w:ascii="Times New Roman" w:eastAsia="Times New Roman" w:hAnsi="Times New Roman" w:cs="Times New Roman"/>
          <w:b/>
          <w:iCs/>
          <w:sz w:val="32"/>
          <w:szCs w:val="36"/>
        </w:rPr>
      </w:pPr>
      <w:r w:rsidRPr="0035069A">
        <w:rPr>
          <w:rFonts w:ascii="Times New Roman" w:eastAsia="Times New Roman" w:hAnsi="Times New Roman" w:cs="Times New Roman"/>
          <w:b/>
          <w:iCs/>
          <w:sz w:val="32"/>
          <w:szCs w:val="36"/>
        </w:rPr>
        <w:t>Những Lời Khai Thị Trí Huệ Trong Kinh Kim Cang</w:t>
      </w:r>
    </w:p>
    <w:p w14:paraId="0A2B0317" w14:textId="21423B77" w:rsidR="007614A9" w:rsidRPr="0035069A" w:rsidRDefault="007614A9" w:rsidP="0035069A">
      <w:pPr>
        <w:spacing w:after="0" w:line="288" w:lineRule="auto"/>
        <w:rPr>
          <w:rFonts w:ascii="Times New Roman" w:eastAsia="Times New Roman" w:hAnsi="Times New Roman" w:cs="Times New Roman"/>
          <w:iCs/>
          <w:sz w:val="28"/>
          <w:szCs w:val="28"/>
        </w:rPr>
      </w:pPr>
      <w:r w:rsidRPr="0035069A">
        <w:rPr>
          <w:rFonts w:ascii="Times New Roman" w:eastAsia="Times New Roman" w:hAnsi="Times New Roman" w:cs="Times New Roman"/>
          <w:b/>
          <w:iCs/>
          <w:sz w:val="28"/>
          <w:szCs w:val="28"/>
        </w:rPr>
        <w:t>Chủ Đề 410:</w:t>
      </w:r>
      <w:r w:rsidRPr="0035069A">
        <w:rPr>
          <w:rFonts w:ascii="Times New Roman" w:eastAsia="Times New Roman" w:hAnsi="Times New Roman" w:cs="Times New Roman"/>
          <w:iCs/>
          <w:sz w:val="28"/>
          <w:szCs w:val="28"/>
        </w:rPr>
        <w:t xml:space="preserve"> </w:t>
      </w:r>
      <w:r w:rsidRPr="0035069A">
        <w:rPr>
          <w:rFonts w:ascii="Times New Roman" w:eastAsia="Times New Roman" w:hAnsi="Times New Roman" w:cs="Times New Roman"/>
          <w:b/>
          <w:sz w:val="28"/>
          <w:szCs w:val="28"/>
        </w:rPr>
        <w:t>Ly Niệm Chính Là Đoạn Vô Minh, Vô Minh Đoạn Từng Phần</w:t>
      </w:r>
    </w:p>
    <w:p w14:paraId="735C4346" w14:textId="196BA755" w:rsidR="00F16622" w:rsidRDefault="00F16622" w:rsidP="00F16622">
      <w:pPr>
        <w:spacing w:after="0" w:line="288" w:lineRule="auto"/>
        <w:rPr>
          <w:rFonts w:ascii="Times New Roman" w:eastAsia="Times New Roman" w:hAnsi="Times New Roman" w:cs="Times New Roman"/>
          <w:b/>
          <w:bCs/>
          <w:sz w:val="28"/>
          <w:szCs w:val="28"/>
        </w:rPr>
      </w:pPr>
      <w:r w:rsidRPr="00F16622">
        <w:rPr>
          <w:rFonts w:ascii="Times New Roman" w:eastAsia="Times New Roman" w:hAnsi="Times New Roman" w:cs="Times New Roman"/>
          <w:b/>
          <w:bCs/>
          <w:sz w:val="28"/>
          <w:szCs w:val="28"/>
        </w:rPr>
        <w:t>Chủ giảng:</w:t>
      </w:r>
      <w:r w:rsidRPr="00F16622">
        <w:rPr>
          <w:rFonts w:ascii="Times New Roman" w:eastAsia="Times New Roman" w:hAnsi="Times New Roman" w:cs="Times New Roman"/>
          <w:bCs/>
          <w:sz w:val="28"/>
          <w:szCs w:val="28"/>
        </w:rPr>
        <w:t xml:space="preserve"> Pháp sư Tịnh Không</w:t>
      </w:r>
    </w:p>
    <w:p w14:paraId="2F223CC2" w14:textId="0F16A8F4" w:rsidR="007614A9" w:rsidRPr="0035069A" w:rsidRDefault="007614A9" w:rsidP="0035069A">
      <w:pPr>
        <w:spacing w:after="0" w:line="288" w:lineRule="auto"/>
        <w:rPr>
          <w:rFonts w:ascii="Times New Roman" w:eastAsia="Times New Roman" w:hAnsi="Times New Roman" w:cs="Times New Roman"/>
          <w:sz w:val="28"/>
          <w:szCs w:val="28"/>
        </w:rPr>
      </w:pPr>
      <w:r w:rsidRPr="0035069A">
        <w:rPr>
          <w:rFonts w:ascii="Times New Roman" w:eastAsia="Times New Roman" w:hAnsi="Times New Roman" w:cs="Times New Roman"/>
          <w:b/>
          <w:bCs/>
          <w:sz w:val="28"/>
          <w:szCs w:val="28"/>
        </w:rPr>
        <w:t>Thời gian:</w:t>
      </w:r>
      <w:r w:rsidRPr="0035069A">
        <w:rPr>
          <w:rFonts w:ascii="Times New Roman" w:eastAsia="Times New Roman" w:hAnsi="Times New Roman" w:cs="Times New Roman"/>
          <w:sz w:val="28"/>
          <w:szCs w:val="28"/>
        </w:rPr>
        <w:t xml:space="preserve"> Tháng 05 năm 1995</w:t>
      </w:r>
    </w:p>
    <w:p w14:paraId="4F81A92E" w14:textId="77777777" w:rsidR="007614A9" w:rsidRPr="0035069A" w:rsidRDefault="007614A9" w:rsidP="0035069A">
      <w:pPr>
        <w:spacing w:after="0" w:line="288" w:lineRule="auto"/>
        <w:rPr>
          <w:rFonts w:ascii="Times New Roman" w:eastAsia="Times New Roman" w:hAnsi="Times New Roman" w:cs="Times New Roman"/>
          <w:sz w:val="28"/>
          <w:szCs w:val="28"/>
        </w:rPr>
      </w:pPr>
      <w:r w:rsidRPr="0035069A">
        <w:rPr>
          <w:rFonts w:ascii="Times New Roman" w:eastAsia="Times New Roman" w:hAnsi="Times New Roman" w:cs="Times New Roman"/>
          <w:b/>
          <w:bCs/>
          <w:sz w:val="28"/>
          <w:szCs w:val="28"/>
        </w:rPr>
        <w:t>Địa điểm:</w:t>
      </w:r>
      <w:r w:rsidRPr="0035069A">
        <w:rPr>
          <w:rFonts w:ascii="Times New Roman" w:eastAsia="Times New Roman" w:hAnsi="Times New Roman" w:cs="Times New Roman"/>
          <w:sz w:val="28"/>
          <w:szCs w:val="28"/>
        </w:rPr>
        <w:t xml:space="preserve"> Cư Sĩ Lâm Phật Giáo Singapore</w:t>
      </w:r>
    </w:p>
    <w:p w14:paraId="3C442739" w14:textId="77777777" w:rsidR="007614A9" w:rsidRPr="0035069A" w:rsidRDefault="007614A9" w:rsidP="0035069A">
      <w:pPr>
        <w:spacing w:after="0" w:line="288" w:lineRule="auto"/>
        <w:rPr>
          <w:rFonts w:ascii="Times New Roman" w:eastAsia="Times New Roman" w:hAnsi="Times New Roman" w:cs="Times New Roman"/>
          <w:sz w:val="28"/>
          <w:szCs w:val="28"/>
        </w:rPr>
      </w:pPr>
      <w:r w:rsidRPr="0035069A">
        <w:rPr>
          <w:rFonts w:ascii="Times New Roman" w:eastAsia="Times New Roman" w:hAnsi="Times New Roman" w:cs="Times New Roman"/>
          <w:b/>
          <w:bCs/>
          <w:sz w:val="28"/>
          <w:szCs w:val="28"/>
        </w:rPr>
        <w:t>Trích lục từ:</w:t>
      </w:r>
      <w:r w:rsidRPr="0035069A">
        <w:rPr>
          <w:rFonts w:ascii="Times New Roman" w:eastAsia="Times New Roman" w:hAnsi="Times New Roman" w:cs="Times New Roman"/>
          <w:sz w:val="28"/>
          <w:szCs w:val="28"/>
        </w:rPr>
        <w:t xml:space="preserve"> Báo cáo nghiên cứu Kim Cang Bát Nhã (Tập 035)</w:t>
      </w:r>
    </w:p>
    <w:p w14:paraId="1DA1838F" w14:textId="77777777" w:rsidR="007614A9" w:rsidRPr="0035069A" w:rsidRDefault="007614A9" w:rsidP="0035069A">
      <w:pPr>
        <w:spacing w:after="0" w:line="288" w:lineRule="auto"/>
        <w:rPr>
          <w:rFonts w:ascii="Times New Roman" w:eastAsia="Times New Roman" w:hAnsi="Times New Roman" w:cs="Times New Roman"/>
          <w:sz w:val="28"/>
          <w:szCs w:val="28"/>
        </w:rPr>
      </w:pPr>
      <w:r w:rsidRPr="0035069A">
        <w:rPr>
          <w:rFonts w:ascii="Times New Roman" w:eastAsia="Times New Roman" w:hAnsi="Times New Roman" w:cs="Times New Roman"/>
          <w:b/>
          <w:sz w:val="28"/>
          <w:szCs w:val="28"/>
        </w:rPr>
        <w:t>Chuyển ngữ:</w:t>
      </w:r>
      <w:r w:rsidRPr="0035069A">
        <w:rPr>
          <w:rFonts w:ascii="Times New Roman" w:eastAsia="Times New Roman" w:hAnsi="Times New Roman" w:cs="Times New Roman"/>
          <w:sz w:val="28"/>
          <w:szCs w:val="28"/>
        </w:rPr>
        <w:t xml:space="preserve"> Tịch Minh</w:t>
      </w:r>
    </w:p>
    <w:p w14:paraId="5840D439" w14:textId="2198B706" w:rsidR="007614A9" w:rsidRPr="0035069A" w:rsidRDefault="0035069A" w:rsidP="00D41EF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A5428B" w14:textId="77777777" w:rsidR="0035069A" w:rsidRPr="0035069A" w:rsidRDefault="00E63244" w:rsidP="0035069A">
      <w:pPr>
        <w:spacing w:after="160" w:line="288" w:lineRule="auto"/>
        <w:ind w:firstLine="540"/>
        <w:jc w:val="both"/>
        <w:rPr>
          <w:rFonts w:ascii="Times New Roman" w:eastAsia="Times New Roman" w:hAnsi="Times New Roman" w:cs="Times New Roman"/>
          <w:b/>
          <w:sz w:val="28"/>
          <w:szCs w:val="28"/>
        </w:rPr>
      </w:pPr>
      <w:r w:rsidRPr="0035069A">
        <w:rPr>
          <w:rFonts w:ascii="Times New Roman" w:eastAsia="DFKai-SB" w:hAnsi="Times New Roman" w:cs="Times New Roman"/>
          <w:b/>
          <w:sz w:val="28"/>
          <w:szCs w:val="28"/>
        </w:rPr>
        <w:t>【</w:t>
      </w:r>
      <w:r w:rsidRPr="0035069A">
        <w:rPr>
          <w:rFonts w:ascii="Times New Roman" w:eastAsia="Times New Roman" w:hAnsi="Times New Roman" w:cs="Times New Roman"/>
          <w:b/>
          <w:sz w:val="28"/>
          <w:szCs w:val="28"/>
        </w:rPr>
        <w:t>Ly niệm chính là đoạn vô minh, vô minh đoạn từng phần.</w:t>
      </w:r>
      <w:r w:rsidRPr="0035069A">
        <w:rPr>
          <w:rFonts w:ascii="Times New Roman" w:eastAsia="DFKai-SB" w:hAnsi="Times New Roman" w:cs="Times New Roman"/>
          <w:b/>
          <w:sz w:val="28"/>
          <w:szCs w:val="28"/>
        </w:rPr>
        <w:t>】</w:t>
      </w:r>
    </w:p>
    <w:p w14:paraId="732C48E4" w14:textId="4C7D0E95" w:rsidR="00E63244" w:rsidRPr="0035069A" w:rsidRDefault="00E63244" w:rsidP="0035069A">
      <w:pPr>
        <w:spacing w:after="160" w:line="288" w:lineRule="auto"/>
        <w:ind w:firstLine="540"/>
        <w:jc w:val="both"/>
        <w:rPr>
          <w:rFonts w:ascii="Times New Roman" w:eastAsia="Times New Roman" w:hAnsi="Times New Roman" w:cs="Times New Roman"/>
          <w:sz w:val="28"/>
          <w:szCs w:val="28"/>
        </w:rPr>
      </w:pPr>
      <w:r w:rsidRPr="0035069A">
        <w:rPr>
          <w:rFonts w:ascii="Times New Roman" w:eastAsia="Times New Roman" w:hAnsi="Times New Roman" w:cs="Times New Roman"/>
          <w:sz w:val="28"/>
          <w:szCs w:val="28"/>
        </w:rPr>
        <w:t>Niệm chính là vô minh. Nói cách khác, niệm đầu của bạn càng ít, thì vô minh của bạn càng ít; vọng niệm của bạn càng nhiều, thì vô minh của bạn càng nhiều. Từ vọng niệm biến thành chấp trước, chấp trước chính là phiền não, là loại vô minh nặng nề nhất.</w:t>
      </w:r>
    </w:p>
    <w:p w14:paraId="04F538F6" w14:textId="77777777" w:rsidR="00E63244" w:rsidRPr="0035069A" w:rsidRDefault="00E63244" w:rsidP="0035069A">
      <w:pPr>
        <w:spacing w:after="160" w:line="288" w:lineRule="auto"/>
        <w:ind w:firstLine="540"/>
        <w:jc w:val="both"/>
        <w:rPr>
          <w:rFonts w:ascii="Times New Roman" w:eastAsia="Times New Roman" w:hAnsi="Times New Roman" w:cs="Times New Roman"/>
          <w:sz w:val="28"/>
          <w:szCs w:val="28"/>
        </w:rPr>
      </w:pPr>
      <w:r w:rsidRPr="0035069A">
        <w:rPr>
          <w:rFonts w:ascii="Times New Roman" w:eastAsia="Times New Roman" w:hAnsi="Times New Roman" w:cs="Times New Roman"/>
          <w:sz w:val="28"/>
          <w:szCs w:val="28"/>
        </w:rPr>
        <w:t>Chúng ta đoạn trừ, trước tiên là đoạn chấp trước, đây là phần nặng nhất, thô trược nhất; sau đó đoạn vọng tưởng, tức là những sự phân biệt; cuối cùng mới đoạn niệm. Cần phải chia thành ba giai đoạn này, đi từ thô đến tế, phương pháp này khá là thỏa đáng.</w:t>
      </w:r>
    </w:p>
    <w:p w14:paraId="4E96D8A8" w14:textId="45B7AE59" w:rsidR="00E63244" w:rsidRPr="0035069A" w:rsidRDefault="00E63244" w:rsidP="0035069A">
      <w:pPr>
        <w:spacing w:after="160" w:line="288" w:lineRule="auto"/>
        <w:ind w:firstLine="540"/>
        <w:jc w:val="both"/>
        <w:rPr>
          <w:rFonts w:ascii="Times New Roman" w:eastAsia="Times New Roman" w:hAnsi="Times New Roman" w:cs="Times New Roman"/>
          <w:sz w:val="28"/>
          <w:szCs w:val="28"/>
        </w:rPr>
      </w:pPr>
      <w:r w:rsidRPr="0035069A">
        <w:rPr>
          <w:rFonts w:ascii="Times New Roman" w:eastAsia="Times New Roman" w:hAnsi="Times New Roman" w:cs="Times New Roman"/>
          <w:sz w:val="28"/>
          <w:szCs w:val="28"/>
        </w:rPr>
        <w:t xml:space="preserve">Vô minh đoạn từng phần một, Pháp thân chứng từng phần một. Trên kinh Đại Thừa có giảng, vô minh gồm có bốn mươi mốt phẩm, phá được phẩm vô minh đầu tiên, chứng một phần Pháp thân, đó là Bồ Tát Sơ Trụ của Viên giáo. Bốn mươi mốt phẩm vô minh phá sạch hết, Pháp thân hiển hiện viên mãn, đó chính là Phật quả của Viên giáo, chúng ta cũng gọi là quả vị Diệu Giác. Trong </w:t>
      </w:r>
      <w:r w:rsidR="00C309FE" w:rsidRPr="0035069A">
        <w:rPr>
          <w:rFonts w:ascii="Times New Roman" w:eastAsia="Times New Roman" w:hAnsi="Times New Roman" w:cs="Times New Roman"/>
          <w:sz w:val="28"/>
          <w:szCs w:val="28"/>
        </w:rPr>
        <w:t>“</w:t>
      </w:r>
      <w:r w:rsidRPr="0035069A">
        <w:rPr>
          <w:rFonts w:ascii="Times New Roman" w:eastAsia="Times New Roman" w:hAnsi="Times New Roman" w:cs="Times New Roman"/>
          <w:sz w:val="28"/>
          <w:szCs w:val="28"/>
        </w:rPr>
        <w:t>Kinh Lăng Nghiêm</w:t>
      </w:r>
      <w:r w:rsidR="00C309FE" w:rsidRPr="0035069A">
        <w:rPr>
          <w:rFonts w:ascii="Times New Roman" w:eastAsia="Times New Roman" w:hAnsi="Times New Roman" w:cs="Times New Roman"/>
          <w:sz w:val="28"/>
          <w:szCs w:val="28"/>
        </w:rPr>
        <w:t>”</w:t>
      </w:r>
      <w:r w:rsidRPr="0035069A">
        <w:rPr>
          <w:rFonts w:ascii="Times New Roman" w:eastAsia="Times New Roman" w:hAnsi="Times New Roman" w:cs="Times New Roman"/>
          <w:sz w:val="28"/>
          <w:szCs w:val="28"/>
        </w:rPr>
        <w:t xml:space="preserve"> gọi là Diệu Giác, từ Đẳng Giác tiến lên trên nữa chính là Diệu Giác, Diệu Giác chính là Phật.</w:t>
      </w:r>
    </w:p>
    <w:p w14:paraId="4D9326BF" w14:textId="77777777" w:rsidR="0035069A" w:rsidRPr="0035069A" w:rsidRDefault="00C309FE" w:rsidP="0035069A">
      <w:pPr>
        <w:spacing w:after="160" w:line="288" w:lineRule="auto"/>
        <w:ind w:firstLine="540"/>
        <w:jc w:val="both"/>
        <w:rPr>
          <w:rFonts w:ascii="Times New Roman" w:eastAsia="Times New Roman" w:hAnsi="Times New Roman" w:cs="Times New Roman"/>
          <w:sz w:val="28"/>
          <w:szCs w:val="28"/>
        </w:rPr>
      </w:pP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Đẳng Giác Bồ Tát, phục dụng thử pháp</w:t>
      </w: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 xml:space="preserve"> </w:t>
      </w:r>
      <w:r w:rsidR="00E63244" w:rsidRPr="0035069A">
        <w:rPr>
          <w:rFonts w:ascii="Times New Roman" w:eastAsia="Times New Roman" w:hAnsi="Times New Roman" w:cs="Times New Roman"/>
          <w:i/>
          <w:iCs/>
          <w:sz w:val="28"/>
          <w:szCs w:val="28"/>
        </w:rPr>
        <w:t>(Bồ Tát Đẳng Giác, lại dùng pháp này)</w:t>
      </w:r>
      <w:r w:rsidR="00E63244" w:rsidRPr="0035069A">
        <w:rPr>
          <w:rFonts w:ascii="Times New Roman" w:eastAsia="Times New Roman" w:hAnsi="Times New Roman" w:cs="Times New Roman"/>
          <w:sz w:val="28"/>
          <w:szCs w:val="28"/>
        </w:rPr>
        <w:t xml:space="preserve">, vẫn là dùng phương pháp này, chỉ là ly niệm </w:t>
      </w:r>
      <w:r w:rsidR="00E63244" w:rsidRPr="0035069A">
        <w:rPr>
          <w:rFonts w:ascii="Times New Roman" w:eastAsia="Times New Roman" w:hAnsi="Times New Roman" w:cs="Times New Roman"/>
          <w:i/>
          <w:iCs/>
          <w:sz w:val="28"/>
          <w:szCs w:val="28"/>
        </w:rPr>
        <w:t>(lìa khỏi niệm)</w:t>
      </w:r>
      <w:r w:rsidR="00E63244" w:rsidRPr="0035069A">
        <w:rPr>
          <w:rFonts w:ascii="Times New Roman" w:eastAsia="Times New Roman" w:hAnsi="Times New Roman" w:cs="Times New Roman"/>
          <w:sz w:val="28"/>
          <w:szCs w:val="28"/>
        </w:rPr>
        <w:t xml:space="preserve"> mà thôi. Chữ </w:t>
      </w: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pháp</w:t>
      </w: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 xml:space="preserve"> ở đây là nói đến pháp tắc, nguyên tắc. Vẫn là dùng nguyên tắc này để </w:t>
      </w: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 xml:space="preserve">đoạn phần vô minh cực tế </w:t>
      </w:r>
      <w:r w:rsidR="00E63244" w:rsidRPr="0035069A">
        <w:rPr>
          <w:rFonts w:ascii="Times New Roman" w:eastAsia="Times New Roman" w:hAnsi="Times New Roman" w:cs="Times New Roman"/>
          <w:i/>
          <w:iCs/>
          <w:sz w:val="28"/>
          <w:szCs w:val="28"/>
        </w:rPr>
        <w:t>(vi tế nhất)</w:t>
      </w:r>
      <w:r w:rsidR="00E63244" w:rsidRPr="0035069A">
        <w:rPr>
          <w:rFonts w:ascii="Times New Roman" w:eastAsia="Times New Roman" w:hAnsi="Times New Roman" w:cs="Times New Roman"/>
          <w:sz w:val="28"/>
          <w:szCs w:val="28"/>
        </w:rPr>
        <w:t xml:space="preserve"> cuối cùng mà thành Phật quả</w:t>
      </w:r>
      <w:r w:rsidRPr="0035069A">
        <w:rPr>
          <w:rFonts w:ascii="Times New Roman" w:eastAsia="Times New Roman" w:hAnsi="Times New Roman" w:cs="Times New Roman"/>
          <w:sz w:val="28"/>
          <w:szCs w:val="28"/>
        </w:rPr>
        <w:t>”</w:t>
      </w:r>
      <w:r w:rsidR="00E63244" w:rsidRPr="0035069A">
        <w:rPr>
          <w:rFonts w:ascii="Times New Roman" w:eastAsia="Times New Roman" w:hAnsi="Times New Roman" w:cs="Times New Roman"/>
          <w:sz w:val="28"/>
          <w:szCs w:val="28"/>
        </w:rPr>
        <w:t>. Điều này chẳng phải đã chỉ dạy rất rõ ràng, rất minh bạch rồi sao?</w:t>
      </w:r>
    </w:p>
    <w:p w14:paraId="59F77E15" w14:textId="02F6B53A" w:rsidR="00D96ABB" w:rsidRPr="0035069A" w:rsidRDefault="00E63244" w:rsidP="0035069A">
      <w:pPr>
        <w:spacing w:after="160" w:line="288" w:lineRule="auto"/>
        <w:ind w:firstLine="540"/>
        <w:jc w:val="both"/>
        <w:rPr>
          <w:rFonts w:ascii="Times New Roman" w:eastAsia="Times New Roman" w:hAnsi="Times New Roman" w:cs="Times New Roman"/>
          <w:sz w:val="28"/>
          <w:szCs w:val="28"/>
        </w:rPr>
      </w:pPr>
      <w:r w:rsidRPr="0035069A">
        <w:rPr>
          <w:rFonts w:ascii="Times New Roman" w:eastAsia="Times New Roman" w:hAnsi="Times New Roman" w:cs="Times New Roman"/>
          <w:sz w:val="28"/>
          <w:szCs w:val="28"/>
        </w:rPr>
        <w:t xml:space="preserve">Sự tu học trong Phật pháp, bất luận là Đại thừa hay Tiểu thừa, bất luận là tông phái nào, bất luận là pháp môn nào, thì nguyên lý và nguyên tắc của nó chỉ có một, đó chính là ly danh tự, ly ngôn thuyết, ly tâm duyên, ly niệm. Nếu như không nắm vững được nguyên tắc này, thì cho dù tu học bất cứ pháp môn nào, </w:t>
      </w:r>
      <w:r w:rsidRPr="0035069A">
        <w:rPr>
          <w:rFonts w:ascii="Times New Roman" w:eastAsia="Times New Roman" w:hAnsi="Times New Roman" w:cs="Times New Roman"/>
          <w:sz w:val="28"/>
          <w:szCs w:val="28"/>
        </w:rPr>
        <w:lastRenderedPageBreak/>
        <w:t>thảy đều không thể thành tựu. Vì sao không thể thành tựu? Vì tâm của bạn không thể khôi phục được sự thanh tịnh, đạo lý này không hề khó hiểu.</w:t>
      </w:r>
    </w:p>
    <w:sectPr w:rsidR="00D96ABB" w:rsidRPr="0035069A" w:rsidSect="0035069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DE1B0" w14:textId="77777777" w:rsidR="0035069A" w:rsidRDefault="0035069A" w:rsidP="0035069A">
      <w:pPr>
        <w:spacing w:after="0" w:line="240" w:lineRule="auto"/>
      </w:pPr>
      <w:r>
        <w:separator/>
      </w:r>
    </w:p>
  </w:endnote>
  <w:endnote w:type="continuationSeparator" w:id="0">
    <w:p w14:paraId="4A0D03B7" w14:textId="77777777" w:rsidR="0035069A" w:rsidRDefault="0035069A" w:rsidP="0035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B5BF" w14:textId="77777777" w:rsidR="0035069A" w:rsidRDefault="00350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23584" w14:textId="6D7DF5C9" w:rsidR="0035069A" w:rsidRPr="0035069A" w:rsidRDefault="0035069A" w:rsidP="0035069A">
    <w:pPr>
      <w:pStyle w:val="Footer"/>
      <w:tabs>
        <w:tab w:val="clear" w:pos="4513"/>
        <w:tab w:val="clear" w:pos="9026"/>
      </w:tabs>
      <w:jc w:val="center"/>
      <w:rPr>
        <w:rFonts w:ascii="Times New Roman" w:hAnsi="Times New Roman" w:cs="Times New Roman"/>
        <w:sz w:val="24"/>
      </w:rPr>
    </w:pPr>
    <w:r w:rsidRPr="0035069A">
      <w:rPr>
        <w:rFonts w:ascii="Times New Roman" w:hAnsi="Times New Roman" w:cs="Times New Roman"/>
        <w:sz w:val="24"/>
      </w:rPr>
      <w:fldChar w:fldCharType="begin"/>
    </w:r>
    <w:r w:rsidRPr="0035069A">
      <w:rPr>
        <w:rFonts w:ascii="Times New Roman" w:hAnsi="Times New Roman" w:cs="Times New Roman"/>
        <w:sz w:val="24"/>
      </w:rPr>
      <w:instrText xml:space="preserve"> PAGE  \* MERGEFORMAT </w:instrText>
    </w:r>
    <w:r w:rsidRPr="0035069A">
      <w:rPr>
        <w:rFonts w:ascii="Times New Roman" w:hAnsi="Times New Roman" w:cs="Times New Roman"/>
        <w:sz w:val="24"/>
      </w:rPr>
      <w:fldChar w:fldCharType="separate"/>
    </w:r>
    <w:r w:rsidRPr="0035069A">
      <w:rPr>
        <w:rFonts w:ascii="Times New Roman" w:hAnsi="Times New Roman" w:cs="Times New Roman"/>
        <w:noProof/>
        <w:sz w:val="24"/>
      </w:rPr>
      <w:t>1</w:t>
    </w:r>
    <w:r w:rsidRPr="0035069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08B6E" w14:textId="77777777" w:rsidR="0035069A" w:rsidRDefault="00350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580F0" w14:textId="77777777" w:rsidR="0035069A" w:rsidRDefault="0035069A" w:rsidP="0035069A">
      <w:pPr>
        <w:spacing w:after="0" w:line="240" w:lineRule="auto"/>
      </w:pPr>
      <w:r>
        <w:separator/>
      </w:r>
    </w:p>
  </w:footnote>
  <w:footnote w:type="continuationSeparator" w:id="0">
    <w:p w14:paraId="20F73B1E" w14:textId="77777777" w:rsidR="0035069A" w:rsidRDefault="0035069A" w:rsidP="00350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4B1C" w14:textId="77777777" w:rsidR="0035069A" w:rsidRDefault="00350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45C3" w14:textId="77777777" w:rsidR="0035069A" w:rsidRDefault="003506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E9B2" w14:textId="77777777" w:rsidR="0035069A" w:rsidRDefault="003506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C7A"/>
    <w:rsid w:val="000352CE"/>
    <w:rsid w:val="000D7C7A"/>
    <w:rsid w:val="00184AA4"/>
    <w:rsid w:val="0035069A"/>
    <w:rsid w:val="007614A9"/>
    <w:rsid w:val="0079251A"/>
    <w:rsid w:val="00806B7D"/>
    <w:rsid w:val="00C309FE"/>
    <w:rsid w:val="00D41EF3"/>
    <w:rsid w:val="00D96ABB"/>
    <w:rsid w:val="00E63244"/>
    <w:rsid w:val="00F166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7B12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632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632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63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E63244"/>
  </w:style>
  <w:style w:type="character" w:customStyle="1" w:styleId="citation-36">
    <w:name w:val="citation-36"/>
    <w:basedOn w:val="DefaultParagraphFont"/>
    <w:rsid w:val="00E63244"/>
  </w:style>
  <w:style w:type="character" w:customStyle="1" w:styleId="citation-35">
    <w:name w:val="citation-35"/>
    <w:basedOn w:val="DefaultParagraphFont"/>
    <w:rsid w:val="00E63244"/>
  </w:style>
  <w:style w:type="character" w:customStyle="1" w:styleId="citation-34">
    <w:name w:val="citation-34"/>
    <w:basedOn w:val="DefaultParagraphFont"/>
    <w:rsid w:val="00E63244"/>
  </w:style>
  <w:style w:type="character" w:customStyle="1" w:styleId="citation-33">
    <w:name w:val="citation-33"/>
    <w:basedOn w:val="DefaultParagraphFont"/>
    <w:rsid w:val="00E63244"/>
  </w:style>
  <w:style w:type="character" w:customStyle="1" w:styleId="citation-32">
    <w:name w:val="citation-32"/>
    <w:basedOn w:val="DefaultParagraphFont"/>
    <w:rsid w:val="00E63244"/>
  </w:style>
  <w:style w:type="character" w:customStyle="1" w:styleId="citation-31">
    <w:name w:val="citation-31"/>
    <w:basedOn w:val="DefaultParagraphFont"/>
    <w:rsid w:val="00E63244"/>
  </w:style>
  <w:style w:type="character" w:customStyle="1" w:styleId="citation-30">
    <w:name w:val="citation-30"/>
    <w:basedOn w:val="DefaultParagraphFont"/>
    <w:rsid w:val="00E63244"/>
  </w:style>
  <w:style w:type="character" w:customStyle="1" w:styleId="citation-29">
    <w:name w:val="citation-29"/>
    <w:basedOn w:val="DefaultParagraphFont"/>
    <w:rsid w:val="00E63244"/>
  </w:style>
  <w:style w:type="character" w:customStyle="1" w:styleId="citation-28">
    <w:name w:val="citation-28"/>
    <w:basedOn w:val="DefaultParagraphFont"/>
    <w:rsid w:val="00E63244"/>
  </w:style>
  <w:style w:type="character" w:customStyle="1" w:styleId="citation-27">
    <w:name w:val="citation-27"/>
    <w:basedOn w:val="DefaultParagraphFont"/>
    <w:rsid w:val="00E63244"/>
  </w:style>
  <w:style w:type="character" w:customStyle="1" w:styleId="citation-26">
    <w:name w:val="citation-26"/>
    <w:basedOn w:val="DefaultParagraphFont"/>
    <w:rsid w:val="00E63244"/>
  </w:style>
  <w:style w:type="character" w:customStyle="1" w:styleId="citation-25">
    <w:name w:val="citation-25"/>
    <w:basedOn w:val="DefaultParagraphFont"/>
    <w:rsid w:val="00E63244"/>
  </w:style>
  <w:style w:type="character" w:customStyle="1" w:styleId="citation-24">
    <w:name w:val="citation-24"/>
    <w:basedOn w:val="DefaultParagraphFont"/>
    <w:rsid w:val="00E63244"/>
  </w:style>
  <w:style w:type="character" w:customStyle="1" w:styleId="citation-23">
    <w:name w:val="citation-23"/>
    <w:basedOn w:val="DefaultParagraphFont"/>
    <w:rsid w:val="00E63244"/>
  </w:style>
  <w:style w:type="character" w:customStyle="1" w:styleId="citation-22">
    <w:name w:val="citation-22"/>
    <w:basedOn w:val="DefaultParagraphFont"/>
    <w:rsid w:val="00E63244"/>
  </w:style>
  <w:style w:type="character" w:customStyle="1" w:styleId="citation-21">
    <w:name w:val="citation-21"/>
    <w:basedOn w:val="DefaultParagraphFont"/>
    <w:rsid w:val="00E63244"/>
  </w:style>
  <w:style w:type="character" w:customStyle="1" w:styleId="citation-20">
    <w:name w:val="citation-20"/>
    <w:basedOn w:val="DefaultParagraphFont"/>
    <w:rsid w:val="00E63244"/>
  </w:style>
  <w:style w:type="character" w:customStyle="1" w:styleId="citation-19">
    <w:name w:val="citation-19"/>
    <w:basedOn w:val="DefaultParagraphFont"/>
    <w:rsid w:val="00E63244"/>
  </w:style>
  <w:style w:type="paragraph" w:styleId="Header">
    <w:name w:val="header"/>
    <w:basedOn w:val="Normal"/>
    <w:link w:val="HeaderChar"/>
    <w:uiPriority w:val="99"/>
    <w:unhideWhenUsed/>
    <w:rsid w:val="003506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69A"/>
  </w:style>
  <w:style w:type="paragraph" w:styleId="Footer">
    <w:name w:val="footer"/>
    <w:basedOn w:val="Normal"/>
    <w:link w:val="FooterChar"/>
    <w:uiPriority w:val="99"/>
    <w:unhideWhenUsed/>
    <w:rsid w:val="003506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20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2026-03-10T03:05:00Z</dcterms:created>
  <dcterms:modified xsi:type="dcterms:W3CDTF">2026-10-23T03:21:00Z</dcterms:modified>
</cp:coreProperties>
</file>